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61C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73F7A3" wp14:editId="4DF02F6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65F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2BE517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A486C0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764C63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0153A57" w14:textId="6FC88063" w:rsidR="001B5CEE" w:rsidRPr="001B5CEE" w:rsidRDefault="00354D9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02.10.2019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855-па</w:t>
      </w:r>
    </w:p>
    <w:p w14:paraId="796C204D" w14:textId="30AF0FB8" w:rsid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6FACC5A" w14:textId="77777777" w:rsidR="003118EA" w:rsidRPr="00504270" w:rsidRDefault="003118EA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4201E30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1F32E6CA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7ECC9491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096C7FEE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48DAD" w14:textId="77777777"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BF2DF" w14:textId="2145EBB1"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3118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8" w:history="1"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О государственной программе </w:t>
        </w:r>
        <w:r w:rsidR="003118EA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«</w:t>
        </w:r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Патриотическое воспитание граждан Российской Федерации» на 2016-2020 годы</w:t>
        </w:r>
      </w:hyperlink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 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514ABA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82D5" w14:textId="790428AA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F98EC3B" w14:textId="77777777" w:rsidR="003118EA" w:rsidRPr="00F34D0C" w:rsidRDefault="003118EA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24073D" w14:textId="77777777" w:rsidR="007414BA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воспитание граждан Михайловско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2020-2022</w:t>
      </w:r>
      <w:r w:rsidR="007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14:paraId="2DBA8A25" w14:textId="77777777" w:rsidR="00F34D0C" w:rsidRPr="00F34D0C" w:rsidRDefault="00F34D0C" w:rsidP="003118EA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F34D0C" w:rsidRPr="00F34D0C" w:rsidSect="003118EA">
          <w:headerReference w:type="default" r:id="rId9"/>
          <w:headerReference w:type="first" r:id="rId10"/>
          <w:pgSz w:w="11906" w:h="16838"/>
          <w:pgMar w:top="567" w:right="851" w:bottom="1134" w:left="1701" w:header="284" w:footer="0" w:gutter="0"/>
          <w:pgNumType w:start="1"/>
          <w:cols w:space="708"/>
          <w:titlePg/>
          <w:docGrid w:linePitch="360"/>
        </w:sectPr>
      </w:pPr>
    </w:p>
    <w:p w14:paraId="68527D63" w14:textId="77777777" w:rsidR="002678A2" w:rsidRPr="00E01416" w:rsidRDefault="00F34D0C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Хачатрян</w:t>
      </w:r>
      <w:proofErr w:type="spellEnd"/>
      <w:r w:rsidR="002678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Г.В.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FA137E6" w14:textId="77777777"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26EA52D7" w14:textId="77777777"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0678C53F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ABC5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9302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A9E4" w14:textId="066A70DA" w:rsidR="00F34D0C" w:rsidRPr="00F34D0C" w:rsidRDefault="00354D92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 о. 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3764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5C3AFB43" w14:textId="058D8363" w:rsidR="00F34D0C" w:rsidRPr="00F34D0C" w:rsidRDefault="003118EA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П.А. Зубок</w:t>
      </w:r>
    </w:p>
    <w:p w14:paraId="5DC61DF8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788AC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70223E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EA8B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FA9E63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9B211F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525DF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EC371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0AE73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560699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47E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F8A06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2F5C79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B76DC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0B94CA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57CC11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3C9B5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20396A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476510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CCA3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E66AAF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979915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D8AED7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B86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D7509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8B3FE4">
          <w:headerReference w:type="first" r:id="rId11"/>
          <w:pgSz w:w="11906" w:h="16838"/>
          <w:pgMar w:top="1134" w:right="851" w:bottom="1134" w:left="1418" w:header="567" w:footer="0" w:gutter="0"/>
          <w:cols w:space="708"/>
          <w:titlePg/>
          <w:docGrid w:linePitch="360"/>
        </w:sectPr>
      </w:pPr>
    </w:p>
    <w:p w14:paraId="3F3C2965" w14:textId="77777777" w:rsidR="00F34D0C" w:rsidRPr="00F34D0C" w:rsidRDefault="00F34D0C" w:rsidP="00F34D0C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020CCE6E" w14:textId="77777777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4057F10E" w14:textId="77777777" w:rsidR="00F34D0C" w:rsidRPr="00F34D0C" w:rsidRDefault="00F34D0C" w:rsidP="00311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08C78E8B" w14:textId="1332CD84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4D92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02.10.2019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5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855-па </w:t>
      </w:r>
      <w:bookmarkStart w:id="0" w:name="_GoBack"/>
      <w:bookmarkEnd w:id="0"/>
    </w:p>
    <w:p w14:paraId="6AB4168D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D217EF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ECF734" w14:textId="77777777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51749B0" w14:textId="77777777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граждан 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Михайловского </w:t>
      </w:r>
    </w:p>
    <w:p w14:paraId="3CD45564" w14:textId="6206AC92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CC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8DCAC74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0B0CA" w14:textId="77777777" w:rsidR="00F34D0C" w:rsidRPr="00F34D0C" w:rsidRDefault="00F34D0C" w:rsidP="00F34D0C">
      <w:p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1E7B9318" w14:textId="77777777" w:rsidR="000F4788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граждан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14:paraId="551AF645" w14:textId="5972A6F3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="00CC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06669A73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1"/>
      </w:tblGrid>
      <w:tr w:rsidR="00F34D0C" w:rsidRPr="00F34D0C" w14:paraId="2B4FE0EE" w14:textId="77777777" w:rsidTr="000F4788">
        <w:trPr>
          <w:trHeight w:val="1481"/>
        </w:trPr>
        <w:tc>
          <w:tcPr>
            <w:tcW w:w="3119" w:type="dxa"/>
          </w:tcPr>
          <w:p w14:paraId="293FD80A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разработки </w:t>
            </w:r>
          </w:p>
          <w:p w14:paraId="114FBC32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14:paraId="3AF3855C" w14:textId="33EB9AFD" w:rsidR="00F34D0C" w:rsidRPr="00F34D0C" w:rsidRDefault="00F34D0C" w:rsidP="00F34D0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30 декабря 2015 года № 1493 «</w:t>
            </w:r>
            <w:hyperlink r:id="rId12" w:history="1">
              <w:r w:rsidRPr="00F34D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 государственной программе </w:t>
              </w:r>
              <w:r w:rsidR="000F47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«</w:t>
              </w:r>
              <w:r w:rsidRPr="00F34D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Патриотическое воспитание граждан Российской Федерации</w:t>
              </w:r>
              <w:r w:rsidR="000F47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»</w:t>
              </w:r>
              <w:r w:rsidRPr="00F34D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на 2016-2020 годы</w:t>
              </w:r>
            </w:hyperlink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Закон Приморского края от 11 мая 2016 года № 816-КЗ «О патриотическом воспитании в Приморском крае»</w:t>
            </w:r>
          </w:p>
        </w:tc>
      </w:tr>
      <w:tr w:rsidR="00F34D0C" w:rsidRPr="00F34D0C" w14:paraId="3F3CDD2C" w14:textId="77777777" w:rsidTr="000F4788">
        <w:tc>
          <w:tcPr>
            <w:tcW w:w="3119" w:type="dxa"/>
          </w:tcPr>
          <w:p w14:paraId="3274E161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Заказчик Программы </w:t>
            </w:r>
          </w:p>
          <w:p w14:paraId="48F714B0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(главный координатор </w:t>
            </w:r>
          </w:p>
          <w:p w14:paraId="49E18498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76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</w:tcPr>
          <w:p w14:paraId="6BA8A132" w14:textId="77777777" w:rsidR="00F34D0C" w:rsidRPr="00F34D0C" w:rsidRDefault="00F34D0C" w:rsidP="00F76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</w:t>
            </w:r>
            <w:r w:rsidR="00F7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ловского муниципального района</w:t>
            </w:r>
          </w:p>
        </w:tc>
      </w:tr>
      <w:tr w:rsidR="00F34D0C" w:rsidRPr="00F34D0C" w14:paraId="1C1752B9" w14:textId="77777777" w:rsidTr="000F4788">
        <w:tc>
          <w:tcPr>
            <w:tcW w:w="3119" w:type="dxa"/>
          </w:tcPr>
          <w:p w14:paraId="1CFDAAF1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521" w:type="dxa"/>
          </w:tcPr>
          <w:p w14:paraId="4A939DBE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F34D0C" w:rsidRPr="00F34D0C" w14:paraId="232F762E" w14:textId="77777777" w:rsidTr="000F4788">
        <w:tc>
          <w:tcPr>
            <w:tcW w:w="3119" w:type="dxa"/>
          </w:tcPr>
          <w:p w14:paraId="45CD4EBC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1" w:type="dxa"/>
          </w:tcPr>
          <w:p w14:paraId="70525FBB" w14:textId="77777777" w:rsidR="00F34D0C" w:rsidRPr="00F34D0C" w:rsidRDefault="00F34D0C" w:rsidP="00AC7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 ДО «ДШИ» с. Михайловка,</w:t>
            </w:r>
            <w:r w:rsidR="00AC71AB">
              <w:t xml:space="preserve"> </w:t>
            </w:r>
            <w:r w:rsidR="00AC7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 ДО «ЦДТ» с. Михайловка,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по вопросам образования Михай</w:t>
            </w:r>
            <w:r w:rsidR="00AC7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ловского муниципального района.</w:t>
            </w:r>
          </w:p>
        </w:tc>
      </w:tr>
      <w:tr w:rsidR="00F34D0C" w:rsidRPr="00F34D0C" w14:paraId="54781058" w14:textId="77777777" w:rsidTr="000F4788">
        <w:tc>
          <w:tcPr>
            <w:tcW w:w="3119" w:type="dxa"/>
          </w:tcPr>
          <w:p w14:paraId="6ED59641" w14:textId="77777777"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14:paraId="12F229C3" w14:textId="77777777" w:rsidR="00CC10AF" w:rsidRPr="00CC10AF" w:rsidRDefault="00CC10AF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Программы: </w:t>
            </w:r>
          </w:p>
          <w:p w14:paraId="6F38D1EA" w14:textId="77777777" w:rsidR="00F34D0C" w:rsidRDefault="00CC10AF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      </w:r>
            <w:r w:rsidR="00F34D0C" w:rsidRPr="00F34D0C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  <w:p w14:paraId="71D9E10F" w14:textId="77777777" w:rsidR="00F7658F" w:rsidRDefault="00F7658F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9C01BF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14:paraId="51FBDB9F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      </w:r>
          </w:p>
          <w:p w14:paraId="4625376E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14:paraId="1CCC5A8B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      </w:r>
          </w:p>
          <w:p w14:paraId="66BA4955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углубление знаний граждан о событиях, ставших основой государственных праздников и памятных дат России и ее регионов;</w:t>
            </w:r>
          </w:p>
          <w:p w14:paraId="139C1C9F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гуманитарным и естественно-географическим наукам;</w:t>
            </w:r>
          </w:p>
          <w:p w14:paraId="6702B1F6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14:paraId="6D721F07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интереса граждан к военной истории Отечества и памятным датам;</w:t>
            </w:r>
          </w:p>
          <w:p w14:paraId="4E1D48A0" w14:textId="77777777" w:rsidR="00F34D0C" w:rsidRPr="00F34D0C" w:rsidRDefault="00F34D0C" w:rsidP="00F34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участия общественных и некоммерческих организаций в патриотическом воспитании граждан.</w:t>
            </w:r>
          </w:p>
        </w:tc>
      </w:tr>
      <w:tr w:rsidR="00F34D0C" w:rsidRPr="00F34D0C" w14:paraId="07F736A5" w14:textId="77777777" w:rsidTr="000F4788">
        <w:tc>
          <w:tcPr>
            <w:tcW w:w="3119" w:type="dxa"/>
          </w:tcPr>
          <w:p w14:paraId="1D17E13A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Целевые индикаторы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38283F12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14:paraId="7B085693" w14:textId="77777777"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9EE38B8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молодежных и детских общественных объединений патриотической направленности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 отношению к предыдущему году, на </w:t>
            </w:r>
            <w:r w:rsidR="008B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1302B34D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количества районных мероприятий гражданско-патриотической направленности,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предыдущему году, на 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69A55D3F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доли молодежи, принимающей участие в реализации социально значимых молодежных инициативах, проектах, программах по патриотическому воспитанию,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предыдущему году, на 3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34D0C" w:rsidRPr="00F34D0C" w14:paraId="1C279A9B" w14:textId="77777777" w:rsidTr="000F4788">
        <w:tc>
          <w:tcPr>
            <w:tcW w:w="3119" w:type="dxa"/>
          </w:tcPr>
          <w:p w14:paraId="31F81BFA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14:paraId="16561CF7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14:paraId="00A1ECBA" w14:textId="77777777" w:rsidR="00F34D0C" w:rsidRPr="00F34D0C" w:rsidRDefault="0037058F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  <w:r w:rsidR="00F34D0C" w:rsidRPr="00F34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(в один этап).</w:t>
            </w:r>
          </w:p>
          <w:p w14:paraId="5F034980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0C" w:rsidRPr="00F34D0C" w14:paraId="731D49F2" w14:textId="77777777" w:rsidTr="000F4788">
        <w:tc>
          <w:tcPr>
            <w:tcW w:w="3119" w:type="dxa"/>
          </w:tcPr>
          <w:p w14:paraId="3662E8DA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основных </w:t>
            </w:r>
          </w:p>
          <w:p w14:paraId="0B8BC40C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14:paraId="0BECB377" w14:textId="77777777" w:rsidR="00F34D0C" w:rsidRPr="00F34D0C" w:rsidRDefault="00F34D0C" w:rsidP="00F34D0C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2AD8B10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комплексного выполнения системы мер, направленных на совершенствование системы патриотического воспитания, определены основные мероприятия по патриотическому воспитанию, направленные на:</w:t>
            </w:r>
          </w:p>
          <w:p w14:paraId="26BCAC72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 по изучению истории и культурного наследия района; </w:t>
            </w:r>
          </w:p>
          <w:p w14:paraId="2F305DC4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массовых мероприятий, посвященных памятным датам и событиям России, дням воинской славы России;</w:t>
            </w:r>
          </w:p>
          <w:p w14:paraId="6D8A0590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посвященных памяти выдающихся земляков, памятным датам и событиям в истории родного края, развитию краеведческой деятельности;</w:t>
            </w:r>
          </w:p>
          <w:p w14:paraId="63044B96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творческих фестивалей, конкурсов, конференций, выставок и интеллектуальных игр патриотической направленности;</w:t>
            </w:r>
          </w:p>
          <w:p w14:paraId="36D4B773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формирование гражданственности;</w:t>
            </w:r>
          </w:p>
          <w:p w14:paraId="198E7738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мероприятий, направленных на сохранение культурного наследия, ведение работы по увековечению памяти,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Михайловского муниципального района; </w:t>
            </w:r>
          </w:p>
          <w:p w14:paraId="09805AEA" w14:textId="77777777" w:rsidR="00F34D0C" w:rsidRPr="00F34D0C" w:rsidRDefault="00F34D0C" w:rsidP="00F34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совершенствование системы взаимодействия субъектов Программы;</w:t>
            </w:r>
          </w:p>
          <w:p w14:paraId="1C2C85FF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информационно-методическое обеспечение реализации Программы.</w:t>
            </w:r>
          </w:p>
        </w:tc>
      </w:tr>
      <w:tr w:rsidR="00F34D0C" w:rsidRPr="00F34D0C" w14:paraId="3DC2F9DC" w14:textId="77777777" w:rsidTr="000F4788">
        <w:trPr>
          <w:trHeight w:val="3335"/>
        </w:trPr>
        <w:tc>
          <w:tcPr>
            <w:tcW w:w="3119" w:type="dxa"/>
          </w:tcPr>
          <w:p w14:paraId="45AABF9A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428545FF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0DDB1351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</w:tcPr>
          <w:p w14:paraId="2880CF70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 w:rsidR="00370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370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тыс. рублей:</w:t>
            </w:r>
          </w:p>
          <w:p w14:paraId="70A2BA53" w14:textId="77777777"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DD2FCA9" w14:textId="77777777"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233B8A3" w14:textId="77777777" w:rsidR="00F34D0C" w:rsidRPr="00F34D0C" w:rsidRDefault="00637BF3" w:rsidP="00F3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53F0580" w14:textId="77777777" w:rsidR="00F34D0C" w:rsidRPr="00F34D0C" w:rsidRDefault="00F34D0C" w:rsidP="00F3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 w:rsidR="006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 w:rsidR="006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  <w:tr w:rsidR="00F34D0C" w:rsidRPr="00F34D0C" w14:paraId="1E23C5B5" w14:textId="77777777" w:rsidTr="000F4788">
        <w:tc>
          <w:tcPr>
            <w:tcW w:w="3119" w:type="dxa"/>
          </w:tcPr>
          <w:p w14:paraId="7BF83826" w14:textId="77777777" w:rsidR="00F34D0C" w:rsidRPr="00F34D0C" w:rsidRDefault="00F34D0C" w:rsidP="00F34D0C">
            <w:pPr>
              <w:shd w:val="clear" w:color="auto" w:fill="FFFFFF"/>
              <w:spacing w:after="0" w:line="240" w:lineRule="auto"/>
              <w:ind w:left="2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реализации П</w:t>
            </w:r>
            <w:r w:rsidRPr="00F34D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21" w:type="dxa"/>
          </w:tcPr>
          <w:p w14:paraId="7C8EF1BA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создание эффективной системы патриотического воспитания граждан Российской Федерации, проживающих на территории Михайловского муниципального района;</w:t>
            </w:r>
          </w:p>
          <w:p w14:paraId="12DC6A61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повышение уровня участия СМИ в освещении темы патриотического воспитания молодежи, формирования положительного отношения общественности к позитивным ценностям российского общества, освещения позитивного опыта работы с молодежью в сфере патриотического воспитания;</w:t>
            </w:r>
          </w:p>
          <w:p w14:paraId="2CE9BDD1" w14:textId="77777777" w:rsidR="00F34D0C" w:rsidRPr="00F34D0C" w:rsidRDefault="00F34D0C" w:rsidP="00F3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- увеличение числа</w:t>
            </w:r>
            <w:r w:rsidR="008B3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действующих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патриотических клубов, кружков, в том числе детских и молодежных</w:t>
            </w:r>
            <w:r w:rsidR="008B3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4D0C" w:rsidRPr="00F34D0C" w14:paraId="61BA8AAC" w14:textId="77777777" w:rsidTr="000F4788">
        <w:tc>
          <w:tcPr>
            <w:tcW w:w="3119" w:type="dxa"/>
          </w:tcPr>
          <w:p w14:paraId="5D646EDE" w14:textId="77777777" w:rsidR="00F34D0C" w:rsidRPr="00F34D0C" w:rsidRDefault="007414BA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организации контроля над </w:t>
            </w:r>
            <w:r w:rsidR="00F34D0C"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реализацией Программы</w:t>
            </w:r>
          </w:p>
        </w:tc>
        <w:tc>
          <w:tcPr>
            <w:tcW w:w="6521" w:type="dxa"/>
          </w:tcPr>
          <w:p w14:paraId="70FE2ABD" w14:textId="77777777" w:rsidR="00F34D0C" w:rsidRPr="00F34D0C" w:rsidRDefault="007414BA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программы осуществляет администрация Михайловского муниципального района, в лице заместителя главы курирующего социальные вопросы.</w:t>
            </w:r>
          </w:p>
        </w:tc>
      </w:tr>
    </w:tbl>
    <w:p w14:paraId="4C66C59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DB83623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F019A3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B86A82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7ED5DB2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8304FB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06F792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F8773D5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A7381BA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C44A41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059144D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46C9C0C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5AB5C8A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A09EE5B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A09D2D4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C1AA394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lastRenderedPageBreak/>
        <w:t>I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Содержание проблемы и обоснование необходимости ее решения</w:t>
      </w:r>
    </w:p>
    <w:p w14:paraId="35024E6A" w14:textId="1E406F30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программными методами</w:t>
      </w:r>
    </w:p>
    <w:p w14:paraId="348716B2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E6A81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«Патриотическое воспитание граждан Михайловского муниципального района на </w:t>
      </w:r>
      <w:r w:rsidR="003E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– 2022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годы» (далее – Программа) является продолжением программы   «Патриотическое воспитание граждан Михайловского муниципального района на </w:t>
      </w:r>
      <w:r w:rsidR="003E01C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2017–2019 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годы», сохраняет непрерывность процесса по дальнейшему формированию патриотического сознания граждан</w:t>
      </w:r>
      <w:r w:rsidR="00BA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Патриотическое воспитание направлено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определяет содержание и основные пути развития системы патриотического воспитания граждан Михайловского муниципального района и направлена на дальнейшее формирование у них патриотического сознания, как важнейшей ценности и одной из основ духовно-нравственного единства общества. </w:t>
      </w:r>
    </w:p>
    <w:p w14:paraId="35C8A76A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комплекс правовых, нормативных, организационных, методических, исследовательских и информационных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14:paraId="6DCB4B19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направлена на объединение всех сил общества – детей, подростков, молодёжи, общественных организаций, образовательных и культурных учреждений </w:t>
      </w:r>
      <w:r w:rsidR="00BA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широкого спектра проблем патриотического воспитания и призвана придать ему дальнейшую динамику.</w:t>
      </w:r>
    </w:p>
    <w:p w14:paraId="2B0CE3C3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EE7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патриотическому воспитанию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Михайловского муниципального района обеспечивает достижение целей патриотического воспитания путем плановой, непрерывной и согласованной деятельности органов местного самоуправления, учреждений образования, культуры и искусства, библиотечных учреждений и общественных организаций.</w:t>
      </w:r>
    </w:p>
    <w:p w14:paraId="288A760D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отчетный период по Программе «Патриотическое воспитание граждан Михайловского муниципального района» работа велась под руководством администрации Михайловского муниципального района и организационного комитета «Победа».</w:t>
      </w:r>
    </w:p>
    <w:p w14:paraId="62DF8BC4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в районе стали традиционными: краевой фестиваль авторской и патриотической песни «Афганский ветер»; торжественный прием в честь Дня Победы; День призыв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ника; акции «Посылка солдату»,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«Георгиевская ленточка», «Триколор», «День неизвестного солдата», мероприятия посвященные Дню Героев Отечества, цикл мероприятий, в рамках месячника по военно-патриотического воспитанию граждан района, проведение в образовательных учреждениях района </w:t>
      </w:r>
      <w:r w:rsidR="0021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уроков мужества, классных часов,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7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освященных Дням воинской славы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России, «Свеча Памяти», «Вальс победы», «Письмо ветерану», «Голубь Победы», «Память», а так же участие молодежи во Всероссийском патриотическом проекте «Волонтеры Победы», участие в 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историко-краеведческих и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патриотических квестах. Проводится совместная работа с районным Советом ветеранов войны, труда, Вооруженных сил и правоохранительных органов, комитетом солдатских матерей, местным отделением Фондом Мира, местным отделением Всероссийской общественной организации «Боевое Братство».</w:t>
      </w:r>
    </w:p>
    <w:p w14:paraId="3501BD23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Наряду с положительными моментами работы остаются нерешенными </w:t>
      </w: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некоторые вопросы: </w:t>
      </w:r>
    </w:p>
    <w:p w14:paraId="1EC1C6E0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- необходимость дальнейшего усиления роли подростковых и молодежных организаций в воп</w:t>
      </w:r>
      <w:r w:rsidR="00EE755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росах патриотического воспитания</w:t>
      </w: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молодежи;</w:t>
      </w:r>
    </w:p>
    <w:p w14:paraId="0AF74D14" w14:textId="77777777" w:rsidR="00F34D0C" w:rsidRPr="00F34D0C" w:rsidRDefault="00F34D0C" w:rsidP="00F34D0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14:paraId="4C54B99A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Это свидетельствует о необходимости продолжения работы, направленной на решение проблем патриотического воспитания программными методами.</w:t>
      </w:r>
    </w:p>
    <w:p w14:paraId="696131C5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50BF30D3" w14:textId="28F63405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</w:t>
      </w:r>
      <w:r w:rsidRPr="00F34D0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Цели и задачи Программы</w:t>
      </w:r>
    </w:p>
    <w:p w14:paraId="51C0FBD2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left="-567"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99A14" w14:textId="77777777" w:rsidR="00822A25" w:rsidRPr="00822A25" w:rsidRDefault="00822A25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A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Программы: </w:t>
      </w:r>
    </w:p>
    <w:p w14:paraId="00E8D599" w14:textId="77777777" w:rsidR="00822A25" w:rsidRDefault="00822A25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повышения гражданской ответственности за судьбу района и страны в целом, повышения уровня консолидации общества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7F570A72" w14:textId="77777777" w:rsidR="00F34D0C" w:rsidRPr="00F34D0C" w:rsidRDefault="00F34D0C" w:rsidP="00822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14:paraId="4938BCA3" w14:textId="77777777" w:rsidR="00736515" w:rsidRDefault="00F34D0C" w:rsidP="000F4788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органах;</w:t>
      </w:r>
      <w:r w:rsidR="00736515" w:rsidRPr="00736515">
        <w:t xml:space="preserve"> </w:t>
      </w:r>
    </w:p>
    <w:p w14:paraId="20A99CF2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14:paraId="25F6C0B0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информации;</w:t>
      </w:r>
    </w:p>
    <w:p w14:paraId="064AF270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углубление знаний граждан о событиях, ставших основой государственных праздников и п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амятных дат России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4365A5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граждан к гуманитарным и естественно-географическим наукам;</w:t>
      </w:r>
    </w:p>
    <w:p w14:paraId="289F0BD6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14:paraId="7895E09D" w14:textId="77777777" w:rsidR="00F34D0C" w:rsidRPr="00F34D0C" w:rsidRDefault="00F34D0C" w:rsidP="000F4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граждан к военной истории Отечества и памятным датам;</w:t>
      </w:r>
    </w:p>
    <w:p w14:paraId="28D6D901" w14:textId="77777777" w:rsidR="00F34D0C" w:rsidRPr="00F34D0C" w:rsidRDefault="00F34D0C" w:rsidP="000F47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участия общественных и некоммерческих организаций в патриотическом воспитании граждан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FB97A" w14:textId="77777777" w:rsidR="00736515" w:rsidRPr="00F34D0C" w:rsidRDefault="00736515" w:rsidP="00F34D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B6D69" w14:textId="50A3F980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реализации Программы</w:t>
      </w:r>
    </w:p>
    <w:p w14:paraId="75F14B27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1AAB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Программа</w:t>
      </w:r>
      <w:r w:rsidR="00822A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будет реализована в течение 2020-2022</w:t>
      </w:r>
      <w:r w:rsidRPr="00F34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годов (в один этап).</w:t>
      </w:r>
    </w:p>
    <w:p w14:paraId="7154E391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60AB1C86" w14:textId="3DA79611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t>IV</w:t>
      </w:r>
      <w:r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Перечень основных мероприятий программы</w:t>
      </w:r>
    </w:p>
    <w:p w14:paraId="1F721B6C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792B06F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комплексного выполнения системы мер, направленных на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совершенствование системы патриотического воспитания, определены основные </w:t>
      </w:r>
      <w:r w:rsidR="000157A3" w:rsidRPr="00F6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мероприятия, </w:t>
      </w:r>
      <w:r w:rsidRPr="00F6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направленные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на:</w:t>
      </w:r>
    </w:p>
    <w:p w14:paraId="518786FD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17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истории и культурного наследия района; </w:t>
      </w:r>
    </w:p>
    <w:p w14:paraId="57526AB4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массовых мероприятий, посвященных памятным датам и событиям России, дням воинской славы России;</w:t>
      </w:r>
    </w:p>
    <w:p w14:paraId="0FD47095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посвященных памяти выдающихся земляков, памятным датам и</w:t>
      </w:r>
      <w:r w:rsidR="00015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событиям в истории района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развитию краеведческой деятельности;</w:t>
      </w:r>
    </w:p>
    <w:p w14:paraId="63EFBAE6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проведение творческих фестивалей, конкурсов, </w:t>
      </w:r>
      <w:r w:rsidR="00626A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выставок,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интеллектуальных игр </w:t>
      </w:r>
      <w:r w:rsidR="00626A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других мероприятий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патриотической направленности;</w:t>
      </w:r>
    </w:p>
    <w:p w14:paraId="7EE20149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формирование гражданственности;</w:t>
      </w:r>
    </w:p>
    <w:p w14:paraId="3F5857C3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сохранение культурного наследия, ведение</w:t>
      </w:r>
      <w:r w:rsidR="007A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по увековечению памяти </w:t>
      </w: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развитие Михайловского муниципального района; </w:t>
      </w:r>
    </w:p>
    <w:p w14:paraId="3B2BB2A0" w14:textId="77777777" w:rsidR="00F34D0C" w:rsidRPr="00F34D0C" w:rsidRDefault="00F34D0C" w:rsidP="0082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совершенствование системы взаимодействия субъектов Программы;</w:t>
      </w:r>
    </w:p>
    <w:p w14:paraId="1670755A" w14:textId="77777777" w:rsidR="00F34D0C" w:rsidRPr="00F34D0C" w:rsidRDefault="00F34D0C" w:rsidP="00822A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мероприятий, направленных на информационно-методическое обеспечение реализации Программы.</w:t>
      </w:r>
    </w:p>
    <w:p w14:paraId="7352AD46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45CE3D62" w14:textId="77777777"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Мероприятия по реализации программы </w:t>
      </w:r>
    </w:p>
    <w:p w14:paraId="1415A242" w14:textId="77777777"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«Патриотическое воспитание граждан Михайловского </w:t>
      </w:r>
    </w:p>
    <w:p w14:paraId="1CFE86A9" w14:textId="77777777" w:rsidR="00F34D0C" w:rsidRPr="00F34D0C" w:rsidRDefault="007A1C9B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на 2020-2021</w:t>
      </w:r>
      <w:r w:rsidR="00F34D0C"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14:paraId="6B80BC36" w14:textId="77777777"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1418"/>
      </w:tblGrid>
      <w:tr w:rsidR="00F34D0C" w:rsidRPr="00F34D0C" w14:paraId="2E0EC849" w14:textId="77777777" w:rsidTr="000F4788">
        <w:tc>
          <w:tcPr>
            <w:tcW w:w="709" w:type="dxa"/>
          </w:tcPr>
          <w:p w14:paraId="44C15402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47C0BC40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4802AFD4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14:paraId="2A2023EB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D0C" w:rsidRPr="00F34D0C" w14:paraId="6F2D39E7" w14:textId="77777777" w:rsidTr="000F4788">
        <w:tc>
          <w:tcPr>
            <w:tcW w:w="709" w:type="dxa"/>
          </w:tcPr>
          <w:p w14:paraId="0826712A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14:paraId="45D0072A" w14:textId="77777777" w:rsidR="00F34D0C" w:rsidRPr="00F34D0C" w:rsidRDefault="00F34D0C" w:rsidP="00822A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ветеранов Великой Отечественной войны</w:t>
            </w:r>
            <w:r w:rsidR="0082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приравненных к ним лиц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 по вопросам патриотического воспитания</w:t>
            </w:r>
          </w:p>
        </w:tc>
        <w:tc>
          <w:tcPr>
            <w:tcW w:w="3685" w:type="dxa"/>
          </w:tcPr>
          <w:p w14:paraId="58AFA4DB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</w:t>
            </w:r>
          </w:p>
        </w:tc>
        <w:tc>
          <w:tcPr>
            <w:tcW w:w="1418" w:type="dxa"/>
          </w:tcPr>
          <w:p w14:paraId="65545427" w14:textId="77777777"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2020-2022</w:t>
            </w:r>
          </w:p>
        </w:tc>
      </w:tr>
      <w:tr w:rsidR="00F34D0C" w:rsidRPr="00F34D0C" w14:paraId="0F4BDF76" w14:textId="77777777" w:rsidTr="000F4788">
        <w:tc>
          <w:tcPr>
            <w:tcW w:w="709" w:type="dxa"/>
            <w:tcBorders>
              <w:bottom w:val="nil"/>
            </w:tcBorders>
          </w:tcPr>
          <w:p w14:paraId="351335AD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14:paraId="3CFEF0E9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конкурсов, викторин, связанны</w:t>
            </w:r>
            <w:r w:rsid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 героическим прошлым России.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сочинений «Район мой, Михайловский!».</w:t>
            </w:r>
          </w:p>
          <w:p w14:paraId="1B6CE3ED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детских общественных организаций «Я – гражданин России».</w:t>
            </w:r>
          </w:p>
          <w:p w14:paraId="3B70C74D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по краеведению «Исторические и памятные места района»</w:t>
            </w:r>
          </w:p>
        </w:tc>
        <w:tc>
          <w:tcPr>
            <w:tcW w:w="3685" w:type="dxa"/>
          </w:tcPr>
          <w:p w14:paraId="709AA465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77A1A535" w14:textId="77777777"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2020-2022</w:t>
            </w:r>
          </w:p>
        </w:tc>
      </w:tr>
      <w:tr w:rsidR="00F34D0C" w:rsidRPr="00F34D0C" w14:paraId="74A3BE5C" w14:textId="77777777" w:rsidTr="000F4788">
        <w:tc>
          <w:tcPr>
            <w:tcW w:w="709" w:type="dxa"/>
          </w:tcPr>
          <w:p w14:paraId="6CC8796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14:paraId="61E70FFB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совещаний организаторов патриотического воспитания</w:t>
            </w:r>
          </w:p>
        </w:tc>
        <w:tc>
          <w:tcPr>
            <w:tcW w:w="3685" w:type="dxa"/>
          </w:tcPr>
          <w:p w14:paraId="785CF1D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«МКИО»,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14:paraId="20B5AC67" w14:textId="77777777" w:rsidR="00F34D0C" w:rsidRPr="00F34D0C" w:rsidRDefault="008B33B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2020-2022</w:t>
            </w:r>
          </w:p>
        </w:tc>
      </w:tr>
      <w:tr w:rsidR="00F34D0C" w:rsidRPr="00F34D0C" w14:paraId="3F691AC8" w14:textId="77777777" w:rsidTr="000F4788">
        <w:tc>
          <w:tcPr>
            <w:tcW w:w="709" w:type="dxa"/>
          </w:tcPr>
          <w:p w14:paraId="48CAD28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14:paraId="27FC19E8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школьных музеев, уголков боевой Славы на лучшую постановку работы по патриотическому воспитанию</w:t>
            </w:r>
          </w:p>
          <w:p w14:paraId="0D7A92FB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музейную экспозицию патриотической направленности</w:t>
            </w:r>
          </w:p>
        </w:tc>
        <w:tc>
          <w:tcPr>
            <w:tcW w:w="3685" w:type="dxa"/>
          </w:tcPr>
          <w:p w14:paraId="3265556A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14:paraId="748AA01E" w14:textId="77777777" w:rsid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 – май</w:t>
            </w:r>
          </w:p>
          <w:p w14:paraId="052D8C39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296DC813" w14:textId="77777777" w:rsidTr="000F4788">
        <w:tc>
          <w:tcPr>
            <w:tcW w:w="709" w:type="dxa"/>
          </w:tcPr>
          <w:p w14:paraId="3E354DB6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14:paraId="1DF31DE7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образовательных учреждений района во Всероссийском патриотическом проекте «Волонтеры Победы», реализация плана мероприятий в рамках данного проекта (квесты, конкурсы, форумы, семинары, акции)</w:t>
            </w:r>
          </w:p>
        </w:tc>
        <w:tc>
          <w:tcPr>
            <w:tcW w:w="3685" w:type="dxa"/>
          </w:tcPr>
          <w:p w14:paraId="12CEF825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14:paraId="29125306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3F07CDC5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90A58EE" w14:textId="77777777" w:rsidTr="000F4788">
        <w:tc>
          <w:tcPr>
            <w:tcW w:w="709" w:type="dxa"/>
          </w:tcPr>
          <w:p w14:paraId="73A13BA5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14:paraId="0B7A125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ветеранов Великой Отечественной войны, тружеников тыла, детей войны в школах, библиотеках района</w:t>
            </w:r>
          </w:p>
        </w:tc>
        <w:tc>
          <w:tcPr>
            <w:tcW w:w="3685" w:type="dxa"/>
          </w:tcPr>
          <w:p w14:paraId="651F698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14:paraId="011F4D0A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 – май</w:t>
            </w:r>
          </w:p>
          <w:p w14:paraId="28DB1D93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1EBA5AE" w14:textId="77777777" w:rsidTr="000F4788">
        <w:tc>
          <w:tcPr>
            <w:tcW w:w="709" w:type="dxa"/>
          </w:tcPr>
          <w:p w14:paraId="1D02A793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14:paraId="09E36D1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патриотических акций «Вальс Победы», «Голубь Победы» «Письмо ветерану», «Память», «Георгиевская ленточка»</w:t>
            </w:r>
          </w:p>
        </w:tc>
        <w:tc>
          <w:tcPr>
            <w:tcW w:w="3685" w:type="dxa"/>
          </w:tcPr>
          <w:p w14:paraId="74DC2DF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«МКИО», МБУ ДО «ДШИ» с.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3DDD5D0A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  <w:p w14:paraId="70471488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21789BF3" w14:textId="77777777" w:rsidTr="000F4788">
        <w:tc>
          <w:tcPr>
            <w:tcW w:w="709" w:type="dxa"/>
          </w:tcPr>
          <w:p w14:paraId="78400336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</w:tcPr>
          <w:p w14:paraId="4AC82A5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районного организационного комитета «Победа»</w:t>
            </w:r>
          </w:p>
        </w:tc>
        <w:tc>
          <w:tcPr>
            <w:tcW w:w="3685" w:type="dxa"/>
          </w:tcPr>
          <w:p w14:paraId="7C0C87CB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1418" w:type="dxa"/>
          </w:tcPr>
          <w:p w14:paraId="07C26831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4823D393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4F92344" w14:textId="77777777" w:rsidTr="000F4788">
        <w:tc>
          <w:tcPr>
            <w:tcW w:w="709" w:type="dxa"/>
          </w:tcPr>
          <w:p w14:paraId="2B03822F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</w:tcPr>
          <w:p w14:paraId="40A614CC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 в честь Дня Победы, торжественная поверка, возложение цветов, театрализованное шествие, концертные и спортивные программы, народное гуляние, праздничный фейерверк</w:t>
            </w:r>
          </w:p>
        </w:tc>
        <w:tc>
          <w:tcPr>
            <w:tcW w:w="3685" w:type="dxa"/>
          </w:tcPr>
          <w:p w14:paraId="3E78BA24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«МКИО», МБУ ДО «ДШИ» с.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3889BD5D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17325ACD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14:paraId="01D21EED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0C67992C" w14:textId="77777777" w:rsidTr="000F4788">
        <w:tc>
          <w:tcPr>
            <w:tcW w:w="709" w:type="dxa"/>
          </w:tcPr>
          <w:p w14:paraId="14CAD840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14:paraId="44D6D30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приём главы Михайловского муниципального района в честь Дня Победы</w:t>
            </w:r>
          </w:p>
        </w:tc>
        <w:tc>
          <w:tcPr>
            <w:tcW w:w="3685" w:type="dxa"/>
          </w:tcPr>
          <w:p w14:paraId="006BCF0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</w:t>
            </w:r>
          </w:p>
          <w:p w14:paraId="42F2EF14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CCAA56F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  <w:p w14:paraId="05399075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62A30F38" w14:textId="77777777" w:rsidTr="000F4788">
        <w:tc>
          <w:tcPr>
            <w:tcW w:w="709" w:type="dxa"/>
          </w:tcPr>
          <w:p w14:paraId="7D6BD717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</w:tcPr>
          <w:p w14:paraId="2D2790B5" w14:textId="6134D999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митинг, у обелиска павших в годы Великой Отечественной войны, в рамках дня памяти и скорби начала Великой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3685" w:type="dxa"/>
          </w:tcPr>
          <w:p w14:paraId="61E7334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управление по вопросам образования, ММБУК ММР «МКИО», МБУ ДО «ДШИ» с.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7DA6846D" w14:textId="77777777" w:rsidR="008B33BC" w:rsidRPr="008B33B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май</w:t>
            </w:r>
            <w:r w:rsid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</w:t>
            </w:r>
          </w:p>
          <w:p w14:paraId="783349CC" w14:textId="77777777" w:rsidR="00F34D0C" w:rsidRPr="00F34D0C" w:rsidRDefault="008B33BC" w:rsidP="008B3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08E68149" w14:textId="77777777" w:rsidTr="000F4788">
        <w:tc>
          <w:tcPr>
            <w:tcW w:w="709" w:type="dxa"/>
          </w:tcPr>
          <w:p w14:paraId="248BB7C7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</w:tcPr>
          <w:p w14:paraId="1F161E5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акция «Свеча памяти» у обелиска павших в годы Великой Отечественной войны 1941-1945 годы</w:t>
            </w:r>
          </w:p>
        </w:tc>
        <w:tc>
          <w:tcPr>
            <w:tcW w:w="3685" w:type="dxa"/>
          </w:tcPr>
          <w:p w14:paraId="2E97C428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ветеранов</w:t>
            </w:r>
          </w:p>
        </w:tc>
        <w:tc>
          <w:tcPr>
            <w:tcW w:w="1418" w:type="dxa"/>
          </w:tcPr>
          <w:p w14:paraId="0F4CFB5D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май, июнь</w:t>
            </w:r>
          </w:p>
          <w:p w14:paraId="1753E78B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439CAFCE" w14:textId="77777777" w:rsidTr="000F4788">
        <w:tc>
          <w:tcPr>
            <w:tcW w:w="709" w:type="dxa"/>
          </w:tcPr>
          <w:p w14:paraId="0DFA936E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</w:tcPr>
          <w:p w14:paraId="60F6A87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адресной помощи участникам Великой Отечественной войны</w:t>
            </w:r>
          </w:p>
        </w:tc>
        <w:tc>
          <w:tcPr>
            <w:tcW w:w="3685" w:type="dxa"/>
          </w:tcPr>
          <w:p w14:paraId="71AAD93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«МКИО», МБУ ДО «ДШИ» с. Михайловка</w:t>
            </w:r>
            <w:r w:rsidR="00626A99">
              <w:t xml:space="preserve">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425B0A76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39AD2CCE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1289731A" w14:textId="77777777" w:rsidTr="000F4788">
        <w:tc>
          <w:tcPr>
            <w:tcW w:w="709" w:type="dxa"/>
          </w:tcPr>
          <w:p w14:paraId="6D114AE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</w:tcPr>
          <w:p w14:paraId="4B743ED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праздничных мероприятий, в рамках празднования Дня России, проведение праздничных концертов, акции «Триколор»</w:t>
            </w:r>
          </w:p>
        </w:tc>
        <w:tc>
          <w:tcPr>
            <w:tcW w:w="3685" w:type="dxa"/>
          </w:tcPr>
          <w:p w14:paraId="459A8DCD" w14:textId="77777777" w:rsidR="00F34D0C" w:rsidRPr="00F34D0C" w:rsidRDefault="00F34D0C" w:rsidP="00626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553EBBF3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62BD483F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62801D2E" w14:textId="77777777" w:rsidTr="000F4788">
        <w:tc>
          <w:tcPr>
            <w:tcW w:w="709" w:type="dxa"/>
          </w:tcPr>
          <w:p w14:paraId="3E117A99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</w:tcPr>
          <w:p w14:paraId="3F99045E" w14:textId="61F7A8B6"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официальных аккаунтах и сайте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Михайловского муниципального района информации по патриотическому воспитанию граждан района. Освещение в районной общественно-политической газете «Вперёд» тем патриотической направленности. </w:t>
            </w:r>
          </w:p>
        </w:tc>
        <w:tc>
          <w:tcPr>
            <w:tcW w:w="3685" w:type="dxa"/>
          </w:tcPr>
          <w:p w14:paraId="6C495A3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редакция районной газеты «Вперед»</w:t>
            </w:r>
          </w:p>
        </w:tc>
        <w:tc>
          <w:tcPr>
            <w:tcW w:w="1418" w:type="dxa"/>
          </w:tcPr>
          <w:p w14:paraId="55180365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154711BC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89CD32A" w14:textId="77777777" w:rsidTr="000F4788">
        <w:tc>
          <w:tcPr>
            <w:tcW w:w="709" w:type="dxa"/>
          </w:tcPr>
          <w:p w14:paraId="67EC5D47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</w:tcPr>
          <w:p w14:paraId="71C3586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благоустройству воинских захоронений и проведению поисковых работ</w:t>
            </w:r>
          </w:p>
        </w:tc>
        <w:tc>
          <w:tcPr>
            <w:tcW w:w="3685" w:type="dxa"/>
          </w:tcPr>
          <w:p w14:paraId="6E22C7D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</w:t>
            </w:r>
          </w:p>
        </w:tc>
        <w:tc>
          <w:tcPr>
            <w:tcW w:w="1418" w:type="dxa"/>
          </w:tcPr>
          <w:p w14:paraId="475AA43B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7B5B4CC3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655A5FA3" w14:textId="77777777" w:rsidTr="000F4788">
        <w:tc>
          <w:tcPr>
            <w:tcW w:w="709" w:type="dxa"/>
          </w:tcPr>
          <w:p w14:paraId="335DFC0D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</w:tcPr>
          <w:p w14:paraId="379B5A10" w14:textId="77777777"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посвященных событиям на о. Даманский</w:t>
            </w:r>
            <w:r w:rsidR="0074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торины, встречи, уроки истории,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</w:t>
            </w:r>
            <w:r w:rsid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ализованная программа, конкурсы творческих работ,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посещение захоронений с возложением цветов, участие в краевых мероприятиях)</w:t>
            </w:r>
          </w:p>
        </w:tc>
        <w:tc>
          <w:tcPr>
            <w:tcW w:w="3685" w:type="dxa"/>
          </w:tcPr>
          <w:p w14:paraId="5DDADB65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14:paraId="301FABC0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0CBA78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35EE4206" w14:textId="77777777" w:rsidTr="000F4788">
        <w:tc>
          <w:tcPr>
            <w:tcW w:w="709" w:type="dxa"/>
          </w:tcPr>
          <w:p w14:paraId="5713EC72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</w:tcPr>
          <w:p w14:paraId="3262B166" w14:textId="77777777" w:rsidR="00F34D0C" w:rsidRPr="00F34D0C" w:rsidRDefault="00EE07EB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F34D0C"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посвящённых Дню России </w:t>
            </w:r>
            <w:r w:rsidRP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(викторины, встречи, уроки истории, театрализованная программа, конкурсы творческих </w:t>
            </w:r>
            <w:r w:rsidRPr="00EE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рисунков, участие в краевых мероприятиях)</w:t>
            </w:r>
          </w:p>
        </w:tc>
        <w:tc>
          <w:tcPr>
            <w:tcW w:w="3685" w:type="dxa"/>
          </w:tcPr>
          <w:p w14:paraId="0F3C63A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управление по вопросам образования, ММБУК ММР «МКИО», МБУ ДО «ДШИ» с.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Михайловка,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«Вперед»</w:t>
            </w:r>
          </w:p>
        </w:tc>
        <w:tc>
          <w:tcPr>
            <w:tcW w:w="1418" w:type="dxa"/>
          </w:tcPr>
          <w:p w14:paraId="1AC8EAF2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июнь</w:t>
            </w:r>
          </w:p>
          <w:p w14:paraId="28EA0C80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404191C8" w14:textId="77777777" w:rsidTr="000F4788">
        <w:tc>
          <w:tcPr>
            <w:tcW w:w="709" w:type="dxa"/>
          </w:tcPr>
          <w:p w14:paraId="1067AA83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</w:tcPr>
          <w:p w14:paraId="74051E41" w14:textId="77777777" w:rsidR="00F34D0C" w:rsidRPr="00F34D0C" w:rsidRDefault="00F34D0C" w:rsidP="00EE0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районных мероприятий, посвященных Дню космонавтики (обновление музейных экспозиций, викторины, встречи, уроки истории, выставка рисунков, посещение захоронения второго дублёра первого космонавта Земли Ю.А. Гагарина Г.Г. Нелюбова в с.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возложением цветов, участие в краевых мероприятиях)</w:t>
            </w:r>
          </w:p>
        </w:tc>
        <w:tc>
          <w:tcPr>
            <w:tcW w:w="3685" w:type="dxa"/>
          </w:tcPr>
          <w:p w14:paraId="0366AC7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14F1EBE1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  <w:p w14:paraId="1FF2CA24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04B21000" w14:textId="77777777" w:rsidTr="000F4788">
        <w:tc>
          <w:tcPr>
            <w:tcW w:w="709" w:type="dxa"/>
          </w:tcPr>
          <w:p w14:paraId="2E82832B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</w:tcPr>
          <w:p w14:paraId="5FEED678" w14:textId="77777777" w:rsidR="00F34D0C" w:rsidRPr="00F34D0C" w:rsidRDefault="00F34D0C" w:rsidP="00741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районных мероприятий, посвященных выводу советских войск из Афганистана (обновление музейных экспозиций, викторины, встречи, уроки истории, </w:t>
            </w:r>
            <w:r w:rsidR="0074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выставки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посещение захоронения с возложением цветов, участие в краевых мероприятиях)</w:t>
            </w:r>
          </w:p>
        </w:tc>
        <w:tc>
          <w:tcPr>
            <w:tcW w:w="3685" w:type="dxa"/>
          </w:tcPr>
          <w:p w14:paraId="68A6AF3B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5D9D4B04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февраль</w:t>
            </w:r>
          </w:p>
          <w:p w14:paraId="7653B776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144EDDCD" w14:textId="77777777" w:rsidTr="000F4788">
        <w:tc>
          <w:tcPr>
            <w:tcW w:w="709" w:type="dxa"/>
          </w:tcPr>
          <w:p w14:paraId="3E1C734B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</w:tcPr>
          <w:p w14:paraId="647FCCED" w14:textId="77777777" w:rsidR="00F34D0C" w:rsidRPr="00F34D0C" w:rsidRDefault="00F34D0C" w:rsidP="00741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мероприятия, посвященные Дню пограничника (обновление музейных экспозиций, викторины, встречи, уроки истории, выставка рисунков, посещение подшефной заставы)</w:t>
            </w:r>
          </w:p>
        </w:tc>
        <w:tc>
          <w:tcPr>
            <w:tcW w:w="3685" w:type="dxa"/>
          </w:tcPr>
          <w:p w14:paraId="15E58148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МБУ ДО «ДШИ» с. Михайловка, </w:t>
            </w:r>
            <w:r w:rsidR="00626A99" w:rsidRP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  <w:p w14:paraId="209D7130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0C0398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0EF2D129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F3604A7" w14:textId="77777777" w:rsidTr="000F4788">
        <w:tc>
          <w:tcPr>
            <w:tcW w:w="709" w:type="dxa"/>
          </w:tcPr>
          <w:p w14:paraId="309FB506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</w:tcPr>
          <w:p w14:paraId="79F07FD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районных мероприятий, посвященных Дню неизвестного солдата, Дню Героев Отечества, Дням воинской Славы.</w:t>
            </w:r>
          </w:p>
        </w:tc>
        <w:tc>
          <w:tcPr>
            <w:tcW w:w="3685" w:type="dxa"/>
          </w:tcPr>
          <w:p w14:paraId="1A64708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«МКИО», 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общественно</w:t>
            </w:r>
            <w:r w:rsidR="0062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политическая газета «Вперед»</w:t>
            </w:r>
          </w:p>
        </w:tc>
        <w:tc>
          <w:tcPr>
            <w:tcW w:w="1418" w:type="dxa"/>
          </w:tcPr>
          <w:p w14:paraId="1A3EECB4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7B0B6531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0810A2DC" w14:textId="77777777" w:rsidTr="000F4788">
        <w:tc>
          <w:tcPr>
            <w:tcW w:w="709" w:type="dxa"/>
          </w:tcPr>
          <w:p w14:paraId="565D849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</w:tcPr>
          <w:p w14:paraId="5CB53DF2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мероприятий, посвященных профессиональным праздникам, чествование ветеранов труда, почетных граждан Михайловского муниципального района, семей «золотых» и «серебряных» юбиляров, многодетных семей, молодожёнов.</w:t>
            </w:r>
          </w:p>
          <w:p w14:paraId="30164E9F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районных торжественных регистраций,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имянаречение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 проведение районных мероприятий, посвященных юбилейным датам образования организаций и учреждений, расположенных на территории Михайловского муниципального района</w:t>
            </w:r>
          </w:p>
        </w:tc>
        <w:tc>
          <w:tcPr>
            <w:tcW w:w="3685" w:type="dxa"/>
          </w:tcPr>
          <w:p w14:paraId="62D2FE34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политики, отдел ЗАГС, управление по вопросам образования, ММБУК ММР «МКИО», МБУ ДО «ДШИ» </w:t>
            </w:r>
          </w:p>
          <w:p w14:paraId="536F05EE" w14:textId="77777777" w:rsidR="00F34D0C" w:rsidRPr="00F34D0C" w:rsidRDefault="00455D1D" w:rsidP="00455D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Михайловка.</w:t>
            </w:r>
          </w:p>
        </w:tc>
        <w:tc>
          <w:tcPr>
            <w:tcW w:w="1418" w:type="dxa"/>
          </w:tcPr>
          <w:p w14:paraId="65434AA8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61940F02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2BF7701D" w14:textId="77777777" w:rsidTr="000F4788">
        <w:tc>
          <w:tcPr>
            <w:tcW w:w="709" w:type="dxa"/>
          </w:tcPr>
          <w:p w14:paraId="01449151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</w:tcPr>
          <w:p w14:paraId="3E87772A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праздника День призывника, акций «Мамин пирог», «Посылка солдату»</w:t>
            </w:r>
          </w:p>
          <w:p w14:paraId="6DF35C9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C33624C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4A4ED0DB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4CAF33D4" w14:textId="77777777" w:rsidR="00FE0E82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</w:p>
          <w:p w14:paraId="786436C9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14:paraId="3796B701" w14:textId="77777777" w:rsidR="00F34D0C" w:rsidRPr="00F34D0C" w:rsidRDefault="00F34D0C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0C" w:rsidRPr="00F34D0C" w14:paraId="5D325C0D" w14:textId="77777777" w:rsidTr="000F4788">
        <w:tc>
          <w:tcPr>
            <w:tcW w:w="709" w:type="dxa"/>
          </w:tcPr>
          <w:p w14:paraId="4E94DEB4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</w:tcPr>
          <w:p w14:paraId="403074E2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месячника </w:t>
            </w:r>
            <w:proofErr w:type="spellStart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патриотического воспитания молодёжи, посвященного Дню защитника Отечества</w:t>
            </w:r>
          </w:p>
        </w:tc>
        <w:tc>
          <w:tcPr>
            <w:tcW w:w="3685" w:type="dxa"/>
          </w:tcPr>
          <w:p w14:paraId="1E00E59C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3754D8B" w14:textId="77777777" w:rsidR="00FE0E82" w:rsidRPr="00FE0E82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662C85FD" w14:textId="77777777" w:rsidR="00FE0E82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51D3977" w14:textId="77777777" w:rsidR="00F34D0C" w:rsidRPr="00F34D0C" w:rsidRDefault="00FE0E82" w:rsidP="00FE0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01380C81" w14:textId="77777777" w:rsidTr="000F4788">
        <w:trPr>
          <w:trHeight w:val="1262"/>
        </w:trPr>
        <w:tc>
          <w:tcPr>
            <w:tcW w:w="709" w:type="dxa"/>
          </w:tcPr>
          <w:p w14:paraId="7002460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</w:tcPr>
          <w:p w14:paraId="224626B5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мероприятий, посвящённых Дню Государственного флага</w:t>
            </w:r>
          </w:p>
        </w:tc>
        <w:tc>
          <w:tcPr>
            <w:tcW w:w="3685" w:type="dxa"/>
          </w:tcPr>
          <w:p w14:paraId="7847BA67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72C6FAA6" w14:textId="77777777"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568AAE9C" w14:textId="77777777" w:rsidR="00471699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1597DB3" w14:textId="77777777"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5367BFAF" w14:textId="77777777" w:rsidTr="000F4788">
        <w:tc>
          <w:tcPr>
            <w:tcW w:w="709" w:type="dxa"/>
          </w:tcPr>
          <w:p w14:paraId="5E44677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86" w:type="dxa"/>
          </w:tcPr>
          <w:p w14:paraId="0142E9DA" w14:textId="77777777" w:rsidR="00F34D0C" w:rsidRPr="00F34D0C" w:rsidRDefault="00F34D0C" w:rsidP="00471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снятия Блокады Ленинграда</w:t>
            </w:r>
            <w:r w:rsid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годовщине </w:t>
            </w:r>
            <w:r w:rsidR="00B8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Сталинградской битвы</w:t>
            </w:r>
          </w:p>
        </w:tc>
        <w:tc>
          <w:tcPr>
            <w:tcW w:w="3685" w:type="dxa"/>
          </w:tcPr>
          <w:p w14:paraId="7F11FB0D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</w:p>
        </w:tc>
        <w:tc>
          <w:tcPr>
            <w:tcW w:w="1418" w:type="dxa"/>
          </w:tcPr>
          <w:p w14:paraId="6FD91E07" w14:textId="77777777"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7761E51B" w14:textId="77777777" w:rsidR="00471699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</w:t>
            </w:r>
          </w:p>
          <w:p w14:paraId="019F32AD" w14:textId="77777777"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4FD254B0" w14:textId="77777777" w:rsidTr="000F4788">
        <w:tc>
          <w:tcPr>
            <w:tcW w:w="709" w:type="dxa"/>
          </w:tcPr>
          <w:p w14:paraId="4E317630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86" w:type="dxa"/>
          </w:tcPr>
          <w:p w14:paraId="5A8FFE08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народного единства</w:t>
            </w:r>
          </w:p>
        </w:tc>
        <w:tc>
          <w:tcPr>
            <w:tcW w:w="3685" w:type="dxa"/>
          </w:tcPr>
          <w:p w14:paraId="611156A4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ММУК ММР «МКИО»</w:t>
            </w:r>
          </w:p>
        </w:tc>
        <w:tc>
          <w:tcPr>
            <w:tcW w:w="1418" w:type="dxa"/>
          </w:tcPr>
          <w:p w14:paraId="7135B455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34540A27" w14:textId="77777777"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7165BF4" w14:textId="77777777"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7875B34E" w14:textId="77777777" w:rsidTr="000F4788">
        <w:tc>
          <w:tcPr>
            <w:tcW w:w="709" w:type="dxa"/>
          </w:tcPr>
          <w:p w14:paraId="5307D4DB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86" w:type="dxa"/>
          </w:tcPr>
          <w:p w14:paraId="6E7DA52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Дню района</w:t>
            </w:r>
          </w:p>
        </w:tc>
        <w:tc>
          <w:tcPr>
            <w:tcW w:w="3685" w:type="dxa"/>
          </w:tcPr>
          <w:p w14:paraId="6534DF7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386CE704" w14:textId="77777777"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  <w:p w14:paraId="44E74CAF" w14:textId="77777777"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3562005E" w14:textId="77777777" w:rsidTr="000F4788">
        <w:tc>
          <w:tcPr>
            <w:tcW w:w="709" w:type="dxa"/>
          </w:tcPr>
          <w:p w14:paraId="566CC074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86" w:type="dxa"/>
          </w:tcPr>
          <w:p w14:paraId="25200B9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Международному дню пожилых людей</w:t>
            </w:r>
          </w:p>
        </w:tc>
        <w:tc>
          <w:tcPr>
            <w:tcW w:w="3685" w:type="dxa"/>
          </w:tcPr>
          <w:p w14:paraId="596882F4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1974BD35" w14:textId="77777777" w:rsidR="00471699" w:rsidRPr="00471699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2E8B69AE" w14:textId="77777777" w:rsidR="00F34D0C" w:rsidRPr="00F34D0C" w:rsidRDefault="00471699" w:rsidP="00471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27208E84" w14:textId="77777777" w:rsidTr="000F4788">
        <w:tc>
          <w:tcPr>
            <w:tcW w:w="709" w:type="dxa"/>
          </w:tcPr>
          <w:p w14:paraId="0BB4ECEB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86" w:type="dxa"/>
          </w:tcPr>
          <w:p w14:paraId="36F1B3E3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Международному Дню матери</w:t>
            </w:r>
          </w:p>
        </w:tc>
        <w:tc>
          <w:tcPr>
            <w:tcW w:w="3685" w:type="dxa"/>
          </w:tcPr>
          <w:p w14:paraId="718ECE00" w14:textId="77777777" w:rsidR="00F34D0C" w:rsidRPr="00F34D0C" w:rsidRDefault="00F34D0C" w:rsidP="00FA76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ММБУК ММР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«МКИО»,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0E81BB3B" w14:textId="77777777"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14:paraId="21F88932" w14:textId="77777777" w:rsidR="00642CBD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56B416EF" w14:textId="77777777" w:rsid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14:paraId="55E0AB82" w14:textId="77777777" w:rsidR="00F34D0C" w:rsidRPr="00F34D0C" w:rsidRDefault="00F34D0C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0C" w:rsidRPr="00F34D0C" w14:paraId="2BE416D2" w14:textId="77777777" w:rsidTr="000F4788">
        <w:tc>
          <w:tcPr>
            <w:tcW w:w="709" w:type="dxa"/>
          </w:tcPr>
          <w:p w14:paraId="27083433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86" w:type="dxa"/>
          </w:tcPr>
          <w:p w14:paraId="00C73EA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посвященных Международному Дню инвалидов</w:t>
            </w:r>
          </w:p>
        </w:tc>
        <w:tc>
          <w:tcPr>
            <w:tcW w:w="3685" w:type="dxa"/>
          </w:tcPr>
          <w:p w14:paraId="76BA5F81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</w:t>
            </w:r>
            <w:r w:rsid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76BF" w:rsidRPr="00FA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418" w:type="dxa"/>
          </w:tcPr>
          <w:p w14:paraId="66EEE0D5" w14:textId="77777777"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75343241" w14:textId="77777777" w:rsid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E78D083" w14:textId="77777777" w:rsidR="00F34D0C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F34D0C" w:rsidRPr="00F34D0C" w14:paraId="348F7BE5" w14:textId="77777777" w:rsidTr="000F4788">
        <w:tc>
          <w:tcPr>
            <w:tcW w:w="709" w:type="dxa"/>
          </w:tcPr>
          <w:p w14:paraId="684C390C" w14:textId="77777777" w:rsidR="00F34D0C" w:rsidRPr="00F34D0C" w:rsidRDefault="00F34D0C" w:rsidP="00F3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86" w:type="dxa"/>
          </w:tcPr>
          <w:p w14:paraId="4F357B7E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смотр-конкурса «Земли михайловской таланты» </w:t>
            </w:r>
          </w:p>
        </w:tc>
        <w:tc>
          <w:tcPr>
            <w:tcW w:w="3685" w:type="dxa"/>
          </w:tcPr>
          <w:p w14:paraId="51CF6D75" w14:textId="77777777" w:rsidR="00F34D0C" w:rsidRPr="00F34D0C" w:rsidRDefault="00F34D0C" w:rsidP="00F34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«МКИО», МБУ ДО «ДШИ» с. Михайловка, МБО ДО «ЦДТ» с. Михайловка</w:t>
            </w:r>
          </w:p>
        </w:tc>
        <w:tc>
          <w:tcPr>
            <w:tcW w:w="1418" w:type="dxa"/>
          </w:tcPr>
          <w:p w14:paraId="1DA715CC" w14:textId="77777777" w:rsidR="00642CBD" w:rsidRPr="00642CBD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2DFBE2FD" w14:textId="77777777" w:rsidR="00642CBD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14:paraId="333FE05F" w14:textId="77777777" w:rsidR="00F34D0C" w:rsidRPr="00F34D0C" w:rsidRDefault="00642CBD" w:rsidP="00642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</w:tbl>
    <w:p w14:paraId="7F90E2CB" w14:textId="77777777"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98772" w14:textId="438CB11A" w:rsidR="00F34D0C" w:rsidRPr="00F34D0C" w:rsidRDefault="00F34D0C" w:rsidP="00F34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Механизм реализации Программы</w:t>
      </w:r>
    </w:p>
    <w:p w14:paraId="29AE0A70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D3456E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области патриотического воспитания граждан, пропаганды патриотизма в средствах массовой информации и консолидации деятельности всех структур гражданского общества.</w:t>
      </w:r>
    </w:p>
    <w:p w14:paraId="081B3F2B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Программы осуществляет управление культуры и внутренней политики администрации Михайловского муниципального района.</w:t>
      </w:r>
    </w:p>
    <w:p w14:paraId="1852FC90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Исполнителями Программы являются: ММБУК ММР «МКИО»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МБУ ДО 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«ДШИ» с. Михайловка, </w:t>
      </w:r>
      <w:r w:rsidR="00642CBD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по вопросам образования Михайловского муниципального района,</w:t>
      </w:r>
      <w:r w:rsidR="00642CBD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МБО ДО «ЦДТ» с. Михайловка, МБО ДО «ДЮСШ» с. Михайловка, редакция районной общественно-политической газеты «Вперед»,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осуществляют следующие функции:</w:t>
      </w:r>
    </w:p>
    <w:p w14:paraId="42AFCCAC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Cs w:val="26"/>
          <w:lang w:eastAsia="ru-RU"/>
        </w:rPr>
      </w:pPr>
    </w:p>
    <w:p w14:paraId="6D4BAA57" w14:textId="6335437E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Ресурсное обеспечение Программы</w:t>
      </w:r>
    </w:p>
    <w:p w14:paraId="0AD2ACDE" w14:textId="77777777" w:rsidR="00F34D0C" w:rsidRPr="00F34D0C" w:rsidRDefault="00F34D0C" w:rsidP="00F34D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3E6B6F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финансирования Программы в 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>2020–2022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 годах сост</w:t>
      </w:r>
      <w:r w:rsidR="00642CBD">
        <w:rPr>
          <w:rFonts w:ascii="Times New Roman" w:eastAsia="Calibri" w:hAnsi="Times New Roman" w:cs="Times New Roman"/>
          <w:sz w:val="26"/>
          <w:szCs w:val="26"/>
          <w:lang w:eastAsia="ru-RU"/>
        </w:rPr>
        <w:t>авит за счет местного бюджета 24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0,00 тыс. рублей:</w:t>
      </w:r>
    </w:p>
    <w:p w14:paraId="28AC504D" w14:textId="77777777" w:rsidR="00642CBD" w:rsidRP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80 тыс. рублей;</w:t>
      </w:r>
    </w:p>
    <w:p w14:paraId="75915EAE" w14:textId="77777777" w:rsidR="00642CBD" w:rsidRP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80 тыс. рублей;</w:t>
      </w:r>
    </w:p>
    <w:p w14:paraId="64EA28B4" w14:textId="77777777" w:rsidR="00642CBD" w:rsidRDefault="00642CBD" w:rsidP="00642CB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80 тыс. рублей.</w:t>
      </w:r>
    </w:p>
    <w:p w14:paraId="06286606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финансирования программы являются средства бюджета Михайловского муниципального района. Объемы ф</w:t>
      </w:r>
      <w:r w:rsidR="007A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инансирования, предусмотренные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год.</w:t>
      </w:r>
    </w:p>
    <w:p w14:paraId="56DEA57B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367F4D74" w14:textId="0773093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Ожидаемые конечные результаты Программы</w:t>
      </w:r>
    </w:p>
    <w:p w14:paraId="4CCB38F3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54AC01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условием эффективности работы по патриотическому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воспитанию является постоянный анализ ее состояния на основе обобщенных оценочных показателей. </w:t>
      </w:r>
    </w:p>
    <w:p w14:paraId="6A576127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показатели позволяют определить не только состояние патриотического воспитания в целом, но и отдельные стороны этой работы.</w:t>
      </w:r>
    </w:p>
    <w:p w14:paraId="3536F740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Конечным результатом реализации Программы предполагается:</w:t>
      </w:r>
    </w:p>
    <w:p w14:paraId="18B8232D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- </w:t>
      </w: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создание эффективной системы патриотического воспитания граждан Российской Федерации, проживающих на территории Михайловского муниципального района;</w:t>
      </w:r>
    </w:p>
    <w:p w14:paraId="6B2A2F6A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- повышение уровня участия СМИ в освещении темы патриотического воспитания молодежи, формирования положительного отношения общественности к позитивным ценностям российского общества, освещения позитивного опыта работы с молодежью в сфере патриотического воспитания;</w:t>
      </w:r>
    </w:p>
    <w:p w14:paraId="4C69ECF1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- увеличение числа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действующих патриотических клубов, кружков, в том числе детских и молодежных.</w:t>
      </w:r>
    </w:p>
    <w:p w14:paraId="16B3C813" w14:textId="77777777" w:rsidR="00F34D0C" w:rsidRPr="00F34D0C" w:rsidRDefault="00F34D0C" w:rsidP="00F34D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A0F314F" w14:textId="0D6B21AD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64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Система контроля над </w:t>
      </w: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реализацией Программы</w:t>
      </w:r>
    </w:p>
    <w:p w14:paraId="03E36437" w14:textId="77777777" w:rsidR="00F34D0C" w:rsidRPr="00F34D0C" w:rsidRDefault="00F34D0C" w:rsidP="00F34D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85484" w14:textId="77777777" w:rsidR="00F34D0C" w:rsidRPr="00F34D0C" w:rsidRDefault="00642CBD" w:rsidP="00F34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над </w:t>
      </w:r>
      <w:r w:rsidR="00F34D0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реализацией программы осуществляет администрация Миха</w:t>
      </w:r>
      <w:r w:rsidR="00B83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йловского муниципального района </w:t>
      </w:r>
      <w:r w:rsidR="00F34D0C"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заместителя главы, курирующего социальные вопросы.</w:t>
      </w:r>
    </w:p>
    <w:p w14:paraId="1A1F31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9AE9AC3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F4788">
      <w:pgSz w:w="11906" w:h="16838"/>
      <w:pgMar w:top="1134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C6A3" w14:textId="77777777" w:rsidR="00662EFD" w:rsidRDefault="00662EFD" w:rsidP="002E394C">
      <w:pPr>
        <w:spacing w:after="0" w:line="240" w:lineRule="auto"/>
      </w:pPr>
      <w:r>
        <w:separator/>
      </w:r>
    </w:p>
  </w:endnote>
  <w:endnote w:type="continuationSeparator" w:id="0">
    <w:p w14:paraId="7113532F" w14:textId="77777777" w:rsidR="00662EFD" w:rsidRDefault="00662EF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D2E7" w14:textId="77777777" w:rsidR="00662EFD" w:rsidRDefault="00662EFD" w:rsidP="002E394C">
      <w:pPr>
        <w:spacing w:after="0" w:line="240" w:lineRule="auto"/>
      </w:pPr>
      <w:r>
        <w:separator/>
      </w:r>
    </w:p>
  </w:footnote>
  <w:footnote w:type="continuationSeparator" w:id="0">
    <w:p w14:paraId="4BE2B582" w14:textId="77777777" w:rsidR="00662EFD" w:rsidRDefault="00662EF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0F76" w14:textId="77777777" w:rsidR="00F34D0C" w:rsidRDefault="00F34D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151AE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5C7D" w14:textId="77777777" w:rsidR="007414BA" w:rsidRDefault="007414BA">
    <w:pPr>
      <w:pStyle w:val="a8"/>
      <w:jc w:val="center"/>
    </w:pPr>
  </w:p>
  <w:p w14:paraId="50C70CCA" w14:textId="77777777" w:rsidR="007414BA" w:rsidRDefault="007414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199325"/>
      <w:docPartObj>
        <w:docPartGallery w:val="Page Numbers (Top of Page)"/>
        <w:docPartUnique/>
      </w:docPartObj>
    </w:sdtPr>
    <w:sdtEndPr/>
    <w:sdtContent>
      <w:p w14:paraId="331C7B49" w14:textId="77777777" w:rsidR="008B3FE4" w:rsidRDefault="008B3F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AE">
          <w:rPr>
            <w:noProof/>
          </w:rPr>
          <w:t>2</w:t>
        </w:r>
        <w:r>
          <w:fldChar w:fldCharType="end"/>
        </w:r>
      </w:p>
    </w:sdtContent>
  </w:sdt>
  <w:p w14:paraId="66B28126" w14:textId="77777777" w:rsidR="008B3FE4" w:rsidRDefault="008B3F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57A3"/>
    <w:rsid w:val="000537CC"/>
    <w:rsid w:val="000C2BCE"/>
    <w:rsid w:val="000F4788"/>
    <w:rsid w:val="001B5CEE"/>
    <w:rsid w:val="0021786E"/>
    <w:rsid w:val="002629F4"/>
    <w:rsid w:val="002678A2"/>
    <w:rsid w:val="002E394C"/>
    <w:rsid w:val="003118EA"/>
    <w:rsid w:val="00354D92"/>
    <w:rsid w:val="0035788A"/>
    <w:rsid w:val="0037058F"/>
    <w:rsid w:val="003764D9"/>
    <w:rsid w:val="003E01CC"/>
    <w:rsid w:val="003F120F"/>
    <w:rsid w:val="00455D1D"/>
    <w:rsid w:val="00457531"/>
    <w:rsid w:val="00471699"/>
    <w:rsid w:val="00504270"/>
    <w:rsid w:val="005F3A61"/>
    <w:rsid w:val="00626A99"/>
    <w:rsid w:val="00637BF3"/>
    <w:rsid w:val="00642CBD"/>
    <w:rsid w:val="00662EFD"/>
    <w:rsid w:val="006D17CF"/>
    <w:rsid w:val="007122FE"/>
    <w:rsid w:val="007151AE"/>
    <w:rsid w:val="00736515"/>
    <w:rsid w:val="007414BA"/>
    <w:rsid w:val="0074249C"/>
    <w:rsid w:val="00743606"/>
    <w:rsid w:val="007A1C9B"/>
    <w:rsid w:val="00822A25"/>
    <w:rsid w:val="008A1D69"/>
    <w:rsid w:val="008B33BC"/>
    <w:rsid w:val="008B3FE4"/>
    <w:rsid w:val="0090059F"/>
    <w:rsid w:val="00A37B2F"/>
    <w:rsid w:val="00A45F2A"/>
    <w:rsid w:val="00AC71AB"/>
    <w:rsid w:val="00B0653C"/>
    <w:rsid w:val="00B0669F"/>
    <w:rsid w:val="00B83A83"/>
    <w:rsid w:val="00BA4A11"/>
    <w:rsid w:val="00C221B2"/>
    <w:rsid w:val="00CC10AF"/>
    <w:rsid w:val="00CE07C3"/>
    <w:rsid w:val="00D17FBA"/>
    <w:rsid w:val="00D65225"/>
    <w:rsid w:val="00E14904"/>
    <w:rsid w:val="00E53063"/>
    <w:rsid w:val="00E5715C"/>
    <w:rsid w:val="00E73F7D"/>
    <w:rsid w:val="00EC39EA"/>
    <w:rsid w:val="00EE07EB"/>
    <w:rsid w:val="00EE7558"/>
    <w:rsid w:val="00F34D0C"/>
    <w:rsid w:val="00F62E57"/>
    <w:rsid w:val="00F7658F"/>
    <w:rsid w:val="00FA6BBC"/>
    <w:rsid w:val="00FA76BF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E52E"/>
  <w15:docId w15:val="{A14DA266-7941-4185-9D84-1778E7F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214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921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2019-10-03T00:41:00Z</cp:lastPrinted>
  <dcterms:created xsi:type="dcterms:W3CDTF">2019-10-03T00:42:00Z</dcterms:created>
  <dcterms:modified xsi:type="dcterms:W3CDTF">2019-10-03T00:42:00Z</dcterms:modified>
</cp:coreProperties>
</file>